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39DF" w14:textId="7A136CC3" w:rsidR="002E65D5" w:rsidRDefault="002E65D5" w:rsidP="002E65D5">
      <w:pPr>
        <w:jc w:val="both"/>
        <w:rPr>
          <w:rFonts w:ascii="Times New Roman" w:hAnsi="Times New Roman" w:cs="Times New Roman"/>
        </w:rPr>
      </w:pPr>
      <w:bookmarkStart w:id="0" w:name="_Hlk167767625"/>
      <w:r>
        <w:rPr>
          <w:rFonts w:ascii="Times New Roman" w:hAnsi="Times New Roman" w:cs="Times New Roman"/>
        </w:rPr>
        <w:t xml:space="preserve"> </w:t>
      </w:r>
      <w:r w:rsidRPr="002571D6">
        <w:rPr>
          <w:rFonts w:ascii="Times New Roman" w:hAnsi="Times New Roman" w:cs="Times New Roman"/>
        </w:rPr>
        <w:t xml:space="preserve"> </w:t>
      </w:r>
      <w:r>
        <w:rPr>
          <w:rFonts w:ascii="Times New Roman" w:hAnsi="Times New Roman" w:cs="Times New Roman"/>
        </w:rPr>
        <w:t xml:space="preserve">                                              </w:t>
      </w:r>
    </w:p>
    <w:p w14:paraId="0D9CDE21" w14:textId="56407258" w:rsidR="002E65D5" w:rsidRDefault="003D6151" w:rsidP="002E65D5">
      <w:p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7D19B553" wp14:editId="18379826">
            <wp:simplePos x="0" y="0"/>
            <wp:positionH relativeFrom="column">
              <wp:posOffset>-109220</wp:posOffset>
            </wp:positionH>
            <wp:positionV relativeFrom="paragraph">
              <wp:posOffset>71755</wp:posOffset>
            </wp:positionV>
            <wp:extent cx="1754039" cy="1968931"/>
            <wp:effectExtent l="0" t="0" r="0" b="0"/>
            <wp:wrapNone/>
            <wp:docPr id="1069486490" name="Resim 1" descr="insan yüzü, giyim, kişi, şahıs, port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486490" name="Resim 1" descr="insan yüzü, giyim, kişi, şahıs, portre içeren bir resim&#10;&#10;Açıklama otomatik olarak oluşturuldu"/>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54039" cy="1968931"/>
                    </a:xfrm>
                    <a:prstGeom prst="rect">
                      <a:avLst/>
                    </a:prstGeom>
                  </pic:spPr>
                </pic:pic>
              </a:graphicData>
            </a:graphic>
            <wp14:sizeRelH relativeFrom="margin">
              <wp14:pctWidth>0</wp14:pctWidth>
            </wp14:sizeRelH>
            <wp14:sizeRelV relativeFrom="margin">
              <wp14:pctHeight>0</wp14:pctHeight>
            </wp14:sizeRelV>
          </wp:anchor>
        </w:drawing>
      </w:r>
    </w:p>
    <w:p w14:paraId="560261B7" w14:textId="279A6A79" w:rsidR="002E65D5" w:rsidRDefault="002E65D5" w:rsidP="002E65D5">
      <w:pPr>
        <w:jc w:val="both"/>
        <w:rPr>
          <w:rFonts w:ascii="Times New Roman" w:hAnsi="Times New Roman" w:cs="Times New Roman"/>
        </w:rPr>
      </w:pPr>
    </w:p>
    <w:p w14:paraId="346B9F7E" w14:textId="77777777" w:rsidR="002E65D5" w:rsidRPr="00B5428F" w:rsidRDefault="002E65D5" w:rsidP="002E65D5">
      <w:pPr>
        <w:jc w:val="both"/>
        <w:rPr>
          <w:rFonts w:ascii="Times New Roman" w:hAnsi="Times New Roman" w:cs="Times New Roman"/>
          <w:b/>
          <w:bCs/>
        </w:rPr>
      </w:pPr>
      <w:r>
        <w:rPr>
          <w:rFonts w:ascii="Times New Roman" w:hAnsi="Times New Roman" w:cs="Times New Roman"/>
        </w:rPr>
        <w:t xml:space="preserve">                                               </w:t>
      </w:r>
      <w:r w:rsidRPr="00B5428F">
        <w:rPr>
          <w:rFonts w:ascii="Times New Roman" w:hAnsi="Times New Roman" w:cs="Times New Roman"/>
          <w:b/>
          <w:bCs/>
        </w:rPr>
        <w:t>Ezgi ULUOCAK</w:t>
      </w:r>
    </w:p>
    <w:p w14:paraId="1FD281D6" w14:textId="77777777" w:rsidR="002E65D5" w:rsidRDefault="002E65D5" w:rsidP="002E65D5">
      <w:pPr>
        <w:ind w:left="2694" w:hanging="2694"/>
        <w:jc w:val="both"/>
        <w:rPr>
          <w:rFonts w:ascii="Times New Roman" w:hAnsi="Times New Roman" w:cs="Times New Roman"/>
        </w:rPr>
      </w:pPr>
      <w:r>
        <w:rPr>
          <w:rFonts w:ascii="Times New Roman" w:hAnsi="Times New Roman" w:cs="Times New Roman"/>
        </w:rPr>
        <w:t xml:space="preserve">                                              Üsküdar Üniversitesi </w:t>
      </w:r>
    </w:p>
    <w:p w14:paraId="69CBB925" w14:textId="77777777" w:rsidR="002E65D5" w:rsidRDefault="002E65D5" w:rsidP="002E65D5">
      <w:pPr>
        <w:ind w:left="2694" w:hanging="2694"/>
        <w:jc w:val="both"/>
        <w:rPr>
          <w:rFonts w:ascii="Times New Roman" w:hAnsi="Times New Roman" w:cs="Times New Roman"/>
        </w:rPr>
      </w:pPr>
      <w:r>
        <w:rPr>
          <w:rFonts w:ascii="Times New Roman" w:hAnsi="Times New Roman" w:cs="Times New Roman"/>
        </w:rPr>
        <w:t xml:space="preserve">                                              Uluslararası İlişkiler Bölümü </w:t>
      </w:r>
    </w:p>
    <w:p w14:paraId="478AA871" w14:textId="0E1454A5" w:rsidR="002E65D5" w:rsidRDefault="002E65D5" w:rsidP="002E65D5">
      <w:pPr>
        <w:ind w:left="2694" w:hanging="2694"/>
        <w:jc w:val="both"/>
        <w:rPr>
          <w:rFonts w:ascii="Times New Roman" w:hAnsi="Times New Roman" w:cs="Times New Roman"/>
        </w:rPr>
      </w:pPr>
      <w:r>
        <w:rPr>
          <w:rFonts w:ascii="Times New Roman" w:hAnsi="Times New Roman" w:cs="Times New Roman"/>
        </w:rPr>
        <w:t xml:space="preserve">                                              Yüksek Lisans Öğrencisi </w:t>
      </w:r>
      <w:r w:rsidR="00B5428F">
        <w:rPr>
          <w:rFonts w:ascii="Times New Roman" w:hAnsi="Times New Roman" w:cs="Times New Roman"/>
        </w:rPr>
        <w:t>– ÜSSAM Balkan Masası Stajyeri</w:t>
      </w:r>
    </w:p>
    <w:p w14:paraId="2D6CD563" w14:textId="524EE7F5" w:rsidR="002E65D5" w:rsidRDefault="002E65D5" w:rsidP="002E65D5">
      <w:pPr>
        <w:ind w:left="2694" w:hanging="2694"/>
        <w:jc w:val="both"/>
        <w:rPr>
          <w:rFonts w:ascii="Times New Roman" w:hAnsi="Times New Roman" w:cs="Times New Roman"/>
        </w:rPr>
      </w:pPr>
      <w:r>
        <w:rPr>
          <w:rFonts w:ascii="Times New Roman" w:hAnsi="Times New Roman" w:cs="Times New Roman"/>
        </w:rPr>
        <w:t xml:space="preserve">                                               2</w:t>
      </w:r>
      <w:r w:rsidR="00240D11">
        <w:rPr>
          <w:rFonts w:ascii="Times New Roman" w:hAnsi="Times New Roman" w:cs="Times New Roman"/>
        </w:rPr>
        <w:t>8</w:t>
      </w:r>
      <w:r>
        <w:rPr>
          <w:rFonts w:ascii="Times New Roman" w:hAnsi="Times New Roman" w:cs="Times New Roman"/>
        </w:rPr>
        <w:t>.05.2024</w:t>
      </w:r>
    </w:p>
    <w:p w14:paraId="434304BE" w14:textId="77777777" w:rsidR="002E65D5" w:rsidRDefault="002E65D5" w:rsidP="002E65D5"/>
    <w:bookmarkEnd w:id="0"/>
    <w:p w14:paraId="6DC62564" w14:textId="371C4BAB" w:rsidR="002E65D5" w:rsidRPr="002E65D5" w:rsidRDefault="002E65D5" w:rsidP="00B5428F">
      <w:pPr>
        <w:spacing w:line="360" w:lineRule="auto"/>
        <w:jc w:val="both"/>
        <w:rPr>
          <w:rFonts w:ascii="Times New Roman" w:hAnsi="Times New Roman" w:cs="Times New Roman"/>
        </w:rPr>
      </w:pPr>
      <w:r w:rsidRPr="002E65D5">
        <w:rPr>
          <w:rFonts w:ascii="Times New Roman" w:hAnsi="Times New Roman" w:cs="Times New Roman"/>
        </w:rPr>
        <w:t>Kosova</w:t>
      </w:r>
      <w:r w:rsidR="00377844">
        <w:rPr>
          <w:rFonts w:ascii="Times New Roman" w:hAnsi="Times New Roman" w:cs="Times New Roman"/>
        </w:rPr>
        <w:t>’</w:t>
      </w:r>
      <w:r w:rsidRPr="002E65D5">
        <w:rPr>
          <w:rFonts w:ascii="Times New Roman" w:hAnsi="Times New Roman" w:cs="Times New Roman"/>
        </w:rPr>
        <w:t>nın kuzeyinde geçen yıl yaşanan gerilimlerin ardından NATO</w:t>
      </w:r>
      <w:r w:rsidR="00377844">
        <w:rPr>
          <w:rFonts w:ascii="Times New Roman" w:hAnsi="Times New Roman" w:cs="Times New Roman"/>
        </w:rPr>
        <w:t>’</w:t>
      </w:r>
      <w:r w:rsidRPr="002E65D5">
        <w:rPr>
          <w:rFonts w:ascii="Times New Roman" w:hAnsi="Times New Roman" w:cs="Times New Roman"/>
        </w:rPr>
        <w:t xml:space="preserve">nun talebiyle </w:t>
      </w:r>
      <w:r w:rsidR="00B5428F" w:rsidRPr="002E65D5">
        <w:rPr>
          <w:rFonts w:ascii="Times New Roman" w:hAnsi="Times New Roman" w:cs="Times New Roman"/>
        </w:rPr>
        <w:t>şubat</w:t>
      </w:r>
      <w:r w:rsidRPr="002E65D5">
        <w:rPr>
          <w:rFonts w:ascii="Times New Roman" w:hAnsi="Times New Roman" w:cs="Times New Roman"/>
        </w:rPr>
        <w:t xml:space="preserve"> ayının sonunda bölgeye gelen Türk komandoları, konuşlandıkları Sultan Murat Kışlası'nda hazırlıklarını tamamladıktan sonra Kosova-Sırbistan sınırının sıfır noktasında devriye görevine başla</w:t>
      </w:r>
      <w:r w:rsidR="00B5428F">
        <w:rPr>
          <w:rFonts w:ascii="Times New Roman" w:hAnsi="Times New Roman" w:cs="Times New Roman"/>
        </w:rPr>
        <w:t>mıştır</w:t>
      </w:r>
      <w:r w:rsidRPr="002E65D5">
        <w:rPr>
          <w:rFonts w:ascii="Times New Roman" w:hAnsi="Times New Roman" w:cs="Times New Roman"/>
        </w:rPr>
        <w:t>.</w:t>
      </w:r>
    </w:p>
    <w:p w14:paraId="30896CE0" w14:textId="55AA3E45" w:rsidR="002E65D5" w:rsidRPr="002E65D5" w:rsidRDefault="002E65D5" w:rsidP="00B5428F">
      <w:pPr>
        <w:spacing w:line="360" w:lineRule="auto"/>
        <w:jc w:val="both"/>
        <w:rPr>
          <w:rFonts w:ascii="Times New Roman" w:hAnsi="Times New Roman" w:cs="Times New Roman"/>
        </w:rPr>
      </w:pPr>
      <w:r w:rsidRPr="002E65D5">
        <w:rPr>
          <w:rFonts w:ascii="Times New Roman" w:hAnsi="Times New Roman" w:cs="Times New Roman"/>
        </w:rPr>
        <w:t xml:space="preserve">Türk komandoların, çoğunlukla engebeli olan bu sınır bölgesinde 7 gün 24 saat nöbet tuttukları ve güvenlik durumunu artırıcı çalışmalar yürüttükleri </w:t>
      </w:r>
      <w:r w:rsidR="00B5428F">
        <w:rPr>
          <w:rFonts w:ascii="Times New Roman" w:hAnsi="Times New Roman" w:cs="Times New Roman"/>
        </w:rPr>
        <w:t>bilinmektedir.</w:t>
      </w:r>
    </w:p>
    <w:p w14:paraId="55321532" w14:textId="0CB910DD" w:rsidR="002E65D5" w:rsidRPr="002E65D5" w:rsidRDefault="002E65D5" w:rsidP="00B5428F">
      <w:pPr>
        <w:spacing w:line="360" w:lineRule="auto"/>
        <w:jc w:val="both"/>
        <w:rPr>
          <w:rFonts w:ascii="Times New Roman" w:hAnsi="Times New Roman" w:cs="Times New Roman"/>
        </w:rPr>
      </w:pPr>
      <w:r w:rsidRPr="002E65D5">
        <w:rPr>
          <w:rFonts w:ascii="Times New Roman" w:hAnsi="Times New Roman" w:cs="Times New Roman"/>
        </w:rPr>
        <w:t>Güvenlik nedeniyle ismi açıklanmayan komando taburunun komutanı, gazetecilere faaliyetleri hakkında bilgi verirken, şu açıklamayı yap</w:t>
      </w:r>
      <w:r w:rsidR="00B5428F">
        <w:rPr>
          <w:rFonts w:ascii="Times New Roman" w:hAnsi="Times New Roman" w:cs="Times New Roman"/>
        </w:rPr>
        <w:t>mış</w:t>
      </w:r>
      <w:r w:rsidRPr="002E65D5">
        <w:rPr>
          <w:rFonts w:ascii="Times New Roman" w:hAnsi="Times New Roman" w:cs="Times New Roman"/>
        </w:rPr>
        <w:t>tı</w:t>
      </w:r>
      <w:r w:rsidR="00B5428F">
        <w:rPr>
          <w:rFonts w:ascii="Times New Roman" w:hAnsi="Times New Roman" w:cs="Times New Roman"/>
        </w:rPr>
        <w:t>r</w:t>
      </w:r>
      <w:r w:rsidRPr="002E65D5">
        <w:rPr>
          <w:rFonts w:ascii="Times New Roman" w:hAnsi="Times New Roman" w:cs="Times New Roman"/>
        </w:rPr>
        <w:t xml:space="preserve">: </w:t>
      </w:r>
      <w:r w:rsidR="00377844">
        <w:rPr>
          <w:rFonts w:ascii="Times New Roman" w:hAnsi="Times New Roman" w:cs="Times New Roman"/>
        </w:rPr>
        <w:t>“</w:t>
      </w:r>
      <w:r w:rsidRPr="002E65D5">
        <w:rPr>
          <w:rFonts w:ascii="Times New Roman" w:hAnsi="Times New Roman" w:cs="Times New Roman"/>
        </w:rPr>
        <w:t>Sırbistan ve Kosova arasındaki sınır hattının 100 metre Kosova tarafında bulunuyoruz. Burada görev almamızın nedeni Türk Silahlı Kuvvetlerimizin kendine olan güveni, silah, teçhizat ve personel açısından üstün yeteneklere sahip olması ve Kosova</w:t>
      </w:r>
      <w:r w:rsidR="00377844">
        <w:rPr>
          <w:rFonts w:ascii="Times New Roman" w:hAnsi="Times New Roman" w:cs="Times New Roman"/>
        </w:rPr>
        <w:t>’</w:t>
      </w:r>
      <w:r w:rsidRPr="002E65D5">
        <w:rPr>
          <w:rFonts w:ascii="Times New Roman" w:hAnsi="Times New Roman" w:cs="Times New Roman"/>
        </w:rPr>
        <w:t>da yaşayan tüm topluluklar ile Sırbistan'ın Türk Silahlı Kuvvetlerine duyduğu güvenden kaynaklanmaktadır.</w:t>
      </w:r>
      <w:r w:rsidR="00377844">
        <w:rPr>
          <w:rFonts w:ascii="Times New Roman" w:hAnsi="Times New Roman" w:cs="Times New Roman"/>
        </w:rPr>
        <w:t>”</w:t>
      </w:r>
    </w:p>
    <w:p w14:paraId="074C93BB" w14:textId="75304122" w:rsidR="00377844" w:rsidRPr="00377844" w:rsidRDefault="00377844" w:rsidP="00B5428F">
      <w:pPr>
        <w:spacing w:line="360" w:lineRule="auto"/>
        <w:jc w:val="both"/>
        <w:rPr>
          <w:rFonts w:ascii="Times New Roman" w:hAnsi="Times New Roman" w:cs="Times New Roman"/>
          <w:b/>
          <w:bCs/>
          <w:color w:val="0D0D0D"/>
          <w:shd w:val="clear" w:color="auto" w:fill="FFFFFF"/>
        </w:rPr>
      </w:pPr>
      <w:r w:rsidRPr="00377844">
        <w:rPr>
          <w:rFonts w:ascii="Times New Roman" w:hAnsi="Times New Roman" w:cs="Times New Roman"/>
          <w:b/>
          <w:bCs/>
          <w:color w:val="0D0D0D"/>
          <w:shd w:val="clear" w:color="auto" w:fill="FFFFFF"/>
        </w:rPr>
        <w:t xml:space="preserve">Türk Askerinin </w:t>
      </w:r>
      <w:proofErr w:type="spellStart"/>
      <w:r w:rsidRPr="00377844">
        <w:rPr>
          <w:rFonts w:ascii="Times New Roman" w:hAnsi="Times New Roman" w:cs="Times New Roman"/>
          <w:b/>
          <w:bCs/>
          <w:color w:val="0D0D0D"/>
          <w:shd w:val="clear" w:color="auto" w:fill="FFFFFF"/>
        </w:rPr>
        <w:t>Kfor’da</w:t>
      </w:r>
      <w:proofErr w:type="spellEnd"/>
      <w:r w:rsidRPr="00377844">
        <w:rPr>
          <w:rFonts w:ascii="Times New Roman" w:hAnsi="Times New Roman" w:cs="Times New Roman"/>
          <w:b/>
          <w:bCs/>
          <w:color w:val="0D0D0D"/>
          <w:shd w:val="clear" w:color="auto" w:fill="FFFFFF"/>
        </w:rPr>
        <w:t xml:space="preserve"> Görev </w:t>
      </w:r>
      <w:r>
        <w:rPr>
          <w:rFonts w:ascii="Times New Roman" w:hAnsi="Times New Roman" w:cs="Times New Roman"/>
          <w:b/>
          <w:bCs/>
          <w:color w:val="0D0D0D"/>
          <w:shd w:val="clear" w:color="auto" w:fill="FFFFFF"/>
        </w:rPr>
        <w:t>Y</w:t>
      </w:r>
      <w:r w:rsidRPr="00377844">
        <w:rPr>
          <w:rFonts w:ascii="Times New Roman" w:hAnsi="Times New Roman" w:cs="Times New Roman"/>
          <w:b/>
          <w:bCs/>
          <w:color w:val="0D0D0D"/>
          <w:shd w:val="clear" w:color="auto" w:fill="FFFFFF"/>
        </w:rPr>
        <w:t xml:space="preserve">apmasının Türkiye-Sırbistan ve Türkiye-Kosova İlişkileri Açısından Değerlendirilmesi </w:t>
      </w:r>
    </w:p>
    <w:p w14:paraId="3574EC69" w14:textId="7CCD528B" w:rsidR="002E65D5" w:rsidRPr="002E65D5" w:rsidRDefault="002E65D5" w:rsidP="00B5428F">
      <w:pPr>
        <w:spacing w:line="360" w:lineRule="auto"/>
        <w:jc w:val="both"/>
        <w:rPr>
          <w:rFonts w:ascii="Times New Roman" w:hAnsi="Times New Roman" w:cs="Times New Roman"/>
          <w:color w:val="0D0D0D"/>
          <w:shd w:val="clear" w:color="auto" w:fill="FFFFFF"/>
        </w:rPr>
      </w:pPr>
      <w:r w:rsidRPr="002E65D5">
        <w:rPr>
          <w:rFonts w:ascii="Times New Roman" w:hAnsi="Times New Roman" w:cs="Times New Roman"/>
          <w:color w:val="0D0D0D"/>
          <w:shd w:val="clear" w:color="auto" w:fill="FFFFFF"/>
        </w:rPr>
        <w:t xml:space="preserve">Türk askerinin Kosova’daki NATO önderliğindeki barış gücü </w:t>
      </w:r>
      <w:proofErr w:type="spellStart"/>
      <w:r w:rsidRPr="002E65D5">
        <w:rPr>
          <w:rFonts w:ascii="Times New Roman" w:hAnsi="Times New Roman" w:cs="Times New Roman"/>
          <w:color w:val="0D0D0D"/>
          <w:shd w:val="clear" w:color="auto" w:fill="FFFFFF"/>
        </w:rPr>
        <w:t>KFOR’da</w:t>
      </w:r>
      <w:proofErr w:type="spellEnd"/>
      <w:r w:rsidRPr="002E65D5">
        <w:rPr>
          <w:rFonts w:ascii="Times New Roman" w:hAnsi="Times New Roman" w:cs="Times New Roman"/>
          <w:color w:val="0D0D0D"/>
          <w:shd w:val="clear" w:color="auto" w:fill="FFFFFF"/>
        </w:rPr>
        <w:t xml:space="preserve"> (</w:t>
      </w:r>
      <w:proofErr w:type="spellStart"/>
      <w:r w:rsidRPr="002E65D5">
        <w:rPr>
          <w:rFonts w:ascii="Times New Roman" w:hAnsi="Times New Roman" w:cs="Times New Roman"/>
          <w:color w:val="0D0D0D"/>
          <w:shd w:val="clear" w:color="auto" w:fill="FFFFFF"/>
        </w:rPr>
        <w:t>Kosovo</w:t>
      </w:r>
      <w:proofErr w:type="spellEnd"/>
      <w:r w:rsidRPr="002E65D5">
        <w:rPr>
          <w:rFonts w:ascii="Times New Roman" w:hAnsi="Times New Roman" w:cs="Times New Roman"/>
          <w:color w:val="0D0D0D"/>
          <w:shd w:val="clear" w:color="auto" w:fill="FFFFFF"/>
        </w:rPr>
        <w:t xml:space="preserve"> Force) görev yapması, Türkiye</w:t>
      </w:r>
      <w:r w:rsidR="00377844">
        <w:rPr>
          <w:rFonts w:ascii="Times New Roman" w:hAnsi="Times New Roman" w:cs="Times New Roman"/>
          <w:color w:val="0D0D0D"/>
          <w:shd w:val="clear" w:color="auto" w:fill="FFFFFF"/>
        </w:rPr>
        <w:t>’</w:t>
      </w:r>
      <w:r w:rsidRPr="002E65D5">
        <w:rPr>
          <w:rFonts w:ascii="Times New Roman" w:hAnsi="Times New Roman" w:cs="Times New Roman"/>
          <w:color w:val="0D0D0D"/>
          <w:shd w:val="clear" w:color="auto" w:fill="FFFFFF"/>
        </w:rPr>
        <w:t>nin Balkanlardaki etkisini artıran ve hem Sırbistan hem de Kosova ile olan ilişkilerini şekillendiren önemli bir faktördür.</w:t>
      </w:r>
    </w:p>
    <w:p w14:paraId="27A558FF" w14:textId="77777777" w:rsidR="00DC7AEE" w:rsidRDefault="002E65D5" w:rsidP="00B5428F">
      <w:pPr>
        <w:spacing w:line="360" w:lineRule="auto"/>
        <w:jc w:val="both"/>
        <w:rPr>
          <w:rFonts w:ascii="Times New Roman" w:hAnsi="Times New Roman" w:cs="Times New Roman"/>
        </w:rPr>
      </w:pPr>
      <w:r w:rsidRPr="002E65D5">
        <w:rPr>
          <w:rFonts w:ascii="Times New Roman" w:hAnsi="Times New Roman" w:cs="Times New Roman"/>
        </w:rPr>
        <w:t xml:space="preserve">Türkiye-Sırbistan </w:t>
      </w:r>
      <w:r w:rsidR="006B441F">
        <w:rPr>
          <w:rFonts w:ascii="Times New Roman" w:hAnsi="Times New Roman" w:cs="Times New Roman"/>
        </w:rPr>
        <w:t>il</w:t>
      </w:r>
      <w:r w:rsidRPr="002E65D5">
        <w:rPr>
          <w:rFonts w:ascii="Times New Roman" w:hAnsi="Times New Roman" w:cs="Times New Roman"/>
        </w:rPr>
        <w:t xml:space="preserve">işkileri açısından; </w:t>
      </w:r>
    </w:p>
    <w:p w14:paraId="0C1FDD1C" w14:textId="3E3C3AB7" w:rsidR="002E65D5" w:rsidRPr="002E65D5" w:rsidRDefault="002E65D5" w:rsidP="00B5428F">
      <w:pPr>
        <w:spacing w:line="360" w:lineRule="auto"/>
        <w:jc w:val="both"/>
        <w:rPr>
          <w:rFonts w:ascii="Times New Roman" w:hAnsi="Times New Roman" w:cs="Times New Roman"/>
          <w:color w:val="0D0D0D"/>
          <w:shd w:val="clear" w:color="auto" w:fill="FFFFFF"/>
        </w:rPr>
      </w:pPr>
      <w:r w:rsidRPr="002E65D5">
        <w:rPr>
          <w:rFonts w:ascii="Times New Roman" w:hAnsi="Times New Roman" w:cs="Times New Roman"/>
          <w:color w:val="0D0D0D"/>
          <w:shd w:val="clear" w:color="auto" w:fill="FFFFFF"/>
        </w:rPr>
        <w:t xml:space="preserve">Türk askerinin </w:t>
      </w:r>
      <w:proofErr w:type="spellStart"/>
      <w:r w:rsidRPr="002E65D5">
        <w:rPr>
          <w:rFonts w:ascii="Times New Roman" w:hAnsi="Times New Roman" w:cs="Times New Roman"/>
          <w:color w:val="0D0D0D"/>
          <w:shd w:val="clear" w:color="auto" w:fill="FFFFFF"/>
        </w:rPr>
        <w:t>KFOR’da</w:t>
      </w:r>
      <w:proofErr w:type="spellEnd"/>
      <w:r w:rsidRPr="002E65D5">
        <w:rPr>
          <w:rFonts w:ascii="Times New Roman" w:hAnsi="Times New Roman" w:cs="Times New Roman"/>
          <w:color w:val="0D0D0D"/>
          <w:shd w:val="clear" w:color="auto" w:fill="FFFFFF"/>
        </w:rPr>
        <w:t xml:space="preserve"> görev yapması, Türkiye’nin tarafsız ve istikrar sağlayıcı bir aktör olarak algılanmasına katkı sağlayabilir. Güven inşası oluşturan Türkiye, Sırbistan ile ilişkilerini </w:t>
      </w:r>
      <w:r w:rsidRPr="002E65D5">
        <w:rPr>
          <w:rFonts w:ascii="Times New Roman" w:hAnsi="Times New Roman" w:cs="Times New Roman"/>
          <w:color w:val="0D0D0D"/>
          <w:shd w:val="clear" w:color="auto" w:fill="FFFFFF"/>
        </w:rPr>
        <w:lastRenderedPageBreak/>
        <w:t>geliştirirken bu barış gücünde yer almasını, bölgedeki istikrarı destekleme taahhüdünün bir göstergesi olarak sunabilir.</w:t>
      </w:r>
    </w:p>
    <w:p w14:paraId="4EE77DB6" w14:textId="6B1C281A" w:rsidR="002E65D5" w:rsidRPr="002E65D5" w:rsidRDefault="002E65D5" w:rsidP="00B5428F">
      <w:pPr>
        <w:spacing w:line="360" w:lineRule="auto"/>
        <w:jc w:val="both"/>
        <w:rPr>
          <w:rFonts w:ascii="Times New Roman" w:hAnsi="Times New Roman" w:cs="Times New Roman"/>
          <w:color w:val="0D0D0D"/>
          <w:shd w:val="clear" w:color="auto" w:fill="FFFFFF"/>
        </w:rPr>
      </w:pPr>
      <w:r w:rsidRPr="002E65D5">
        <w:rPr>
          <w:rFonts w:ascii="Times New Roman" w:hAnsi="Times New Roman" w:cs="Times New Roman"/>
          <w:color w:val="0D0D0D"/>
          <w:shd w:val="clear" w:color="auto" w:fill="FFFFFF"/>
        </w:rPr>
        <w:t xml:space="preserve">Türkiye, Sırbistan ile son yıllarda ekonomik ve ticari ilişkilerini geliştirmiştir. </w:t>
      </w:r>
      <w:proofErr w:type="spellStart"/>
      <w:r w:rsidRPr="002E65D5">
        <w:rPr>
          <w:rFonts w:ascii="Times New Roman" w:hAnsi="Times New Roman" w:cs="Times New Roman"/>
          <w:color w:val="0D0D0D"/>
          <w:shd w:val="clear" w:color="auto" w:fill="FFFFFF"/>
        </w:rPr>
        <w:t>KFOR’daki</w:t>
      </w:r>
      <w:proofErr w:type="spellEnd"/>
      <w:r w:rsidRPr="002E65D5">
        <w:rPr>
          <w:rFonts w:ascii="Times New Roman" w:hAnsi="Times New Roman" w:cs="Times New Roman"/>
          <w:color w:val="0D0D0D"/>
          <w:shd w:val="clear" w:color="auto" w:fill="FFFFFF"/>
        </w:rPr>
        <w:t xml:space="preserve"> varlığı, Türkiye’nin bölgedeki barış ve istikrarı destekleyen bir ülke olarak algılanmasını sağlayarak bu ilişkilerin daha da derinleşmesine yardımcı olabilir. Ancak, Kosova</w:t>
      </w:r>
      <w:r w:rsidR="00377844">
        <w:rPr>
          <w:rFonts w:ascii="Times New Roman" w:hAnsi="Times New Roman" w:cs="Times New Roman"/>
          <w:color w:val="0D0D0D"/>
          <w:shd w:val="clear" w:color="auto" w:fill="FFFFFF"/>
        </w:rPr>
        <w:t>’</w:t>
      </w:r>
      <w:r w:rsidRPr="002E65D5">
        <w:rPr>
          <w:rFonts w:ascii="Times New Roman" w:hAnsi="Times New Roman" w:cs="Times New Roman"/>
          <w:color w:val="0D0D0D"/>
          <w:shd w:val="clear" w:color="auto" w:fill="FFFFFF"/>
        </w:rPr>
        <w:t>nın bağımsızlığını tanıyan Türkiye</w:t>
      </w:r>
      <w:r w:rsidR="006B441F">
        <w:rPr>
          <w:rFonts w:ascii="Times New Roman" w:hAnsi="Times New Roman" w:cs="Times New Roman"/>
          <w:color w:val="0D0D0D"/>
          <w:shd w:val="clear" w:color="auto" w:fill="FFFFFF"/>
        </w:rPr>
        <w:t>’</w:t>
      </w:r>
      <w:r w:rsidRPr="002E65D5">
        <w:rPr>
          <w:rFonts w:ascii="Times New Roman" w:hAnsi="Times New Roman" w:cs="Times New Roman"/>
          <w:color w:val="0D0D0D"/>
          <w:shd w:val="clear" w:color="auto" w:fill="FFFFFF"/>
        </w:rPr>
        <w:t xml:space="preserve">nin </w:t>
      </w:r>
      <w:proofErr w:type="spellStart"/>
      <w:r w:rsidRPr="002E65D5">
        <w:rPr>
          <w:rFonts w:ascii="Times New Roman" w:hAnsi="Times New Roman" w:cs="Times New Roman"/>
          <w:color w:val="0D0D0D"/>
          <w:shd w:val="clear" w:color="auto" w:fill="FFFFFF"/>
        </w:rPr>
        <w:t>KFOR</w:t>
      </w:r>
      <w:r w:rsidR="00377844">
        <w:rPr>
          <w:rFonts w:ascii="Times New Roman" w:hAnsi="Times New Roman" w:cs="Times New Roman"/>
          <w:color w:val="0D0D0D"/>
          <w:shd w:val="clear" w:color="auto" w:fill="FFFFFF"/>
        </w:rPr>
        <w:t>’</w:t>
      </w:r>
      <w:r w:rsidRPr="002E65D5">
        <w:rPr>
          <w:rFonts w:ascii="Times New Roman" w:hAnsi="Times New Roman" w:cs="Times New Roman"/>
          <w:color w:val="0D0D0D"/>
          <w:shd w:val="clear" w:color="auto" w:fill="FFFFFF"/>
        </w:rPr>
        <w:t>da</w:t>
      </w:r>
      <w:proofErr w:type="spellEnd"/>
      <w:r w:rsidRPr="002E65D5">
        <w:rPr>
          <w:rFonts w:ascii="Times New Roman" w:hAnsi="Times New Roman" w:cs="Times New Roman"/>
          <w:color w:val="0D0D0D"/>
          <w:shd w:val="clear" w:color="auto" w:fill="FFFFFF"/>
        </w:rPr>
        <w:t xml:space="preserve"> aktif rol alması, Sırbistan tarafından dikkatle izlenen bir durumdur. </w:t>
      </w:r>
    </w:p>
    <w:p w14:paraId="50B28130" w14:textId="6AC374F7" w:rsidR="002E65D5" w:rsidRPr="002E65D5" w:rsidRDefault="002E65D5" w:rsidP="00B5428F">
      <w:pPr>
        <w:spacing w:line="360" w:lineRule="auto"/>
        <w:jc w:val="both"/>
        <w:rPr>
          <w:rFonts w:ascii="Times New Roman" w:hAnsi="Times New Roman" w:cs="Times New Roman"/>
          <w:color w:val="0D0D0D"/>
          <w:shd w:val="clear" w:color="auto" w:fill="FFFFFF"/>
        </w:rPr>
      </w:pPr>
      <w:r w:rsidRPr="002E65D5">
        <w:rPr>
          <w:rFonts w:ascii="Times New Roman" w:hAnsi="Times New Roman" w:cs="Times New Roman"/>
          <w:color w:val="0D0D0D"/>
          <w:shd w:val="clear" w:color="auto" w:fill="FFFFFF"/>
        </w:rPr>
        <w:t xml:space="preserve">Türkiye’nin </w:t>
      </w:r>
      <w:proofErr w:type="spellStart"/>
      <w:r w:rsidRPr="002E65D5">
        <w:rPr>
          <w:rFonts w:ascii="Times New Roman" w:hAnsi="Times New Roman" w:cs="Times New Roman"/>
          <w:color w:val="0D0D0D"/>
          <w:shd w:val="clear" w:color="auto" w:fill="FFFFFF"/>
        </w:rPr>
        <w:t>KFOR’daki</w:t>
      </w:r>
      <w:proofErr w:type="spellEnd"/>
      <w:r w:rsidRPr="002E65D5">
        <w:rPr>
          <w:rFonts w:ascii="Times New Roman" w:hAnsi="Times New Roman" w:cs="Times New Roman"/>
          <w:color w:val="0D0D0D"/>
          <w:shd w:val="clear" w:color="auto" w:fill="FFFFFF"/>
        </w:rPr>
        <w:t xml:space="preserve"> varlığı, Sırbistan ile olan güvenlik </w:t>
      </w:r>
      <w:r w:rsidR="00377844" w:rsidRPr="002E65D5">
        <w:rPr>
          <w:rFonts w:ascii="Times New Roman" w:hAnsi="Times New Roman" w:cs="Times New Roman"/>
          <w:color w:val="0D0D0D"/>
          <w:shd w:val="clear" w:color="auto" w:fill="FFFFFF"/>
        </w:rPr>
        <w:t>iş birliğini</w:t>
      </w:r>
      <w:r w:rsidRPr="002E65D5">
        <w:rPr>
          <w:rFonts w:ascii="Times New Roman" w:hAnsi="Times New Roman" w:cs="Times New Roman"/>
          <w:color w:val="0D0D0D"/>
          <w:shd w:val="clear" w:color="auto" w:fill="FFFFFF"/>
        </w:rPr>
        <w:t xml:space="preserve"> de etkileyebilir. Türkiye’nin Balkanlarda istikrarı koruma yönündeki çabaları, Sırbistan ile ortak güvenlik çıkarları doğrultusunda </w:t>
      </w:r>
      <w:r w:rsidR="00377844" w:rsidRPr="002E65D5">
        <w:rPr>
          <w:rFonts w:ascii="Times New Roman" w:hAnsi="Times New Roman" w:cs="Times New Roman"/>
          <w:color w:val="0D0D0D"/>
          <w:shd w:val="clear" w:color="auto" w:fill="FFFFFF"/>
        </w:rPr>
        <w:t>iş birliği</w:t>
      </w:r>
      <w:r w:rsidRPr="002E65D5">
        <w:rPr>
          <w:rFonts w:ascii="Times New Roman" w:hAnsi="Times New Roman" w:cs="Times New Roman"/>
          <w:color w:val="0D0D0D"/>
          <w:shd w:val="clear" w:color="auto" w:fill="FFFFFF"/>
        </w:rPr>
        <w:t xml:space="preserve"> fırsatları yaratabilir.</w:t>
      </w:r>
    </w:p>
    <w:p w14:paraId="68832845" w14:textId="77777777" w:rsidR="00DC7AEE" w:rsidRDefault="002E65D5" w:rsidP="00B5428F">
      <w:pPr>
        <w:spacing w:line="360" w:lineRule="auto"/>
        <w:jc w:val="both"/>
        <w:rPr>
          <w:rFonts w:ascii="Times New Roman" w:hAnsi="Times New Roman" w:cs="Times New Roman"/>
        </w:rPr>
      </w:pPr>
      <w:r w:rsidRPr="002E65D5">
        <w:rPr>
          <w:rFonts w:ascii="Times New Roman" w:hAnsi="Times New Roman" w:cs="Times New Roman"/>
        </w:rPr>
        <w:t xml:space="preserve">Türkiye-Kosova </w:t>
      </w:r>
      <w:r w:rsidR="006B441F">
        <w:rPr>
          <w:rFonts w:ascii="Times New Roman" w:hAnsi="Times New Roman" w:cs="Times New Roman"/>
        </w:rPr>
        <w:t>i</w:t>
      </w:r>
      <w:r w:rsidRPr="002E65D5">
        <w:rPr>
          <w:rFonts w:ascii="Times New Roman" w:hAnsi="Times New Roman" w:cs="Times New Roman"/>
        </w:rPr>
        <w:t xml:space="preserve">lişkileri açısından; </w:t>
      </w:r>
    </w:p>
    <w:p w14:paraId="4FF576FF" w14:textId="0D53F24D" w:rsidR="002E65D5" w:rsidRPr="002E65D5" w:rsidRDefault="002E65D5" w:rsidP="00B5428F">
      <w:pPr>
        <w:spacing w:line="360" w:lineRule="auto"/>
        <w:jc w:val="both"/>
        <w:rPr>
          <w:rFonts w:ascii="Times New Roman" w:hAnsi="Times New Roman" w:cs="Times New Roman"/>
          <w:color w:val="0D0D0D"/>
          <w:shd w:val="clear" w:color="auto" w:fill="FFFFFF"/>
        </w:rPr>
      </w:pPr>
      <w:r w:rsidRPr="002E65D5">
        <w:rPr>
          <w:rFonts w:ascii="Times New Roman" w:hAnsi="Times New Roman" w:cs="Times New Roman"/>
          <w:color w:val="0D0D0D"/>
          <w:shd w:val="clear" w:color="auto" w:fill="FFFFFF"/>
        </w:rPr>
        <w:t xml:space="preserve">Kosova’nın bağımsızlığını ilk tanıyan ülkelerden biri olan Türkiye, Kosova ile güçlü siyasi ve ekonomik ilişkiler kurmuştur. </w:t>
      </w:r>
      <w:proofErr w:type="spellStart"/>
      <w:r w:rsidRPr="002E65D5">
        <w:rPr>
          <w:rFonts w:ascii="Times New Roman" w:hAnsi="Times New Roman" w:cs="Times New Roman"/>
          <w:color w:val="0D0D0D"/>
          <w:shd w:val="clear" w:color="auto" w:fill="FFFFFF"/>
        </w:rPr>
        <w:t>KFOR’daki</w:t>
      </w:r>
      <w:proofErr w:type="spellEnd"/>
      <w:r w:rsidRPr="002E65D5">
        <w:rPr>
          <w:rFonts w:ascii="Times New Roman" w:hAnsi="Times New Roman" w:cs="Times New Roman"/>
          <w:color w:val="0D0D0D"/>
          <w:shd w:val="clear" w:color="auto" w:fill="FFFFFF"/>
        </w:rPr>
        <w:t xml:space="preserve"> Türk askerleri, Türkiye’nin Kosova’nın güvenliğine ve istikrarına verdiği desteğin somut bir göstergesidir. Bu, Kosova ile stratejik ortaklığın daha da pekişmesine katkı sağlayabilir.</w:t>
      </w:r>
    </w:p>
    <w:p w14:paraId="46987288" w14:textId="1B2066E2" w:rsidR="002E65D5" w:rsidRPr="002E65D5" w:rsidRDefault="002E65D5" w:rsidP="00B5428F">
      <w:pPr>
        <w:spacing w:line="360" w:lineRule="auto"/>
        <w:jc w:val="both"/>
        <w:rPr>
          <w:rFonts w:ascii="Times New Roman" w:hAnsi="Times New Roman" w:cs="Times New Roman"/>
          <w:color w:val="0D0D0D"/>
          <w:shd w:val="clear" w:color="auto" w:fill="FFFFFF"/>
        </w:rPr>
      </w:pPr>
      <w:r w:rsidRPr="002E65D5">
        <w:rPr>
          <w:rFonts w:ascii="Times New Roman" w:hAnsi="Times New Roman" w:cs="Times New Roman"/>
          <w:color w:val="0D0D0D"/>
          <w:shd w:val="clear" w:color="auto" w:fill="FFFFFF"/>
        </w:rPr>
        <w:t xml:space="preserve">Türkiye’nin Kosova’daki askeri varlığı, Kosova’daki Türk ve Müslüman topluluklar arasında olumlu bir etki yaratabilir. Bu topluluklar, Türkiye’yi bir destek unsuru olarak görerek daha fazla güven hissedebilirler. Türkiye’nin Kosova’da barışı ve istikrarı desteklemesi, iki ülke arasındaki ekonomik ve eğitim alanlarındaki </w:t>
      </w:r>
      <w:r w:rsidR="00377844" w:rsidRPr="002E65D5">
        <w:rPr>
          <w:rFonts w:ascii="Times New Roman" w:hAnsi="Times New Roman" w:cs="Times New Roman"/>
          <w:color w:val="0D0D0D"/>
          <w:shd w:val="clear" w:color="auto" w:fill="FFFFFF"/>
        </w:rPr>
        <w:t>iş birliklerini</w:t>
      </w:r>
      <w:r w:rsidRPr="002E65D5">
        <w:rPr>
          <w:rFonts w:ascii="Times New Roman" w:hAnsi="Times New Roman" w:cs="Times New Roman"/>
          <w:color w:val="0D0D0D"/>
          <w:shd w:val="clear" w:color="auto" w:fill="FFFFFF"/>
        </w:rPr>
        <w:t xml:space="preserve"> de güçlendirebilir. Barış ortamının devamı, yatırımlar ve eğitim projeleri için daha elverişli bir ortam yaratabilir.</w:t>
      </w:r>
    </w:p>
    <w:p w14:paraId="0A4BD3BF" w14:textId="12472BC3" w:rsidR="002E65D5" w:rsidRPr="002E65D5" w:rsidRDefault="002E65D5" w:rsidP="00B5428F">
      <w:pPr>
        <w:spacing w:line="360" w:lineRule="auto"/>
        <w:jc w:val="both"/>
        <w:rPr>
          <w:rFonts w:ascii="Times New Roman" w:hAnsi="Times New Roman" w:cs="Times New Roman"/>
        </w:rPr>
      </w:pPr>
      <w:r w:rsidRPr="002E65D5">
        <w:rPr>
          <w:rFonts w:ascii="Times New Roman" w:hAnsi="Times New Roman" w:cs="Times New Roman"/>
        </w:rPr>
        <w:t xml:space="preserve">Türk askerinin </w:t>
      </w:r>
      <w:proofErr w:type="spellStart"/>
      <w:r w:rsidRPr="002E65D5">
        <w:rPr>
          <w:rFonts w:ascii="Times New Roman" w:hAnsi="Times New Roman" w:cs="Times New Roman"/>
        </w:rPr>
        <w:t>KFOR’da</w:t>
      </w:r>
      <w:proofErr w:type="spellEnd"/>
      <w:r w:rsidRPr="002E65D5">
        <w:rPr>
          <w:rFonts w:ascii="Times New Roman" w:hAnsi="Times New Roman" w:cs="Times New Roman"/>
        </w:rPr>
        <w:t xml:space="preserve"> görev yapması, Türkiye’nin Balkanlar’daki barış ve istikrar çabalarına somut bir katkı sağladığını göstermektedir. </w:t>
      </w:r>
      <w:r w:rsidR="00377844" w:rsidRPr="002E65D5">
        <w:rPr>
          <w:rFonts w:ascii="Times New Roman" w:hAnsi="Times New Roman" w:cs="Times New Roman"/>
        </w:rPr>
        <w:t>Türkiye</w:t>
      </w:r>
      <w:r w:rsidRPr="002E65D5">
        <w:rPr>
          <w:rFonts w:ascii="Times New Roman" w:hAnsi="Times New Roman" w:cs="Times New Roman"/>
        </w:rPr>
        <w:t xml:space="preserve"> hem Sırbistan hem de Kosova ile ilişkilerinde denge politikası izleyerek bölgedeki etkisini artırmaktadır. Bu durum, Türkiye’nin Balkanlar’da güvenilir bir ortak olarak kabul edilmesini </w:t>
      </w:r>
      <w:r w:rsidR="00377844" w:rsidRPr="002E65D5">
        <w:rPr>
          <w:rFonts w:ascii="Times New Roman" w:hAnsi="Times New Roman" w:cs="Times New Roman"/>
        </w:rPr>
        <w:t>sağlarken</w:t>
      </w:r>
      <w:r w:rsidRPr="002E65D5">
        <w:rPr>
          <w:rFonts w:ascii="Times New Roman" w:hAnsi="Times New Roman" w:cs="Times New Roman"/>
        </w:rPr>
        <w:t xml:space="preserve"> hem diplomatik hem de ekonomik ilişkilerin gelişmesine katkıda bulunmaktadır.</w:t>
      </w:r>
    </w:p>
    <w:p w14:paraId="2DA98E3D" w14:textId="1A0707E0" w:rsidR="002E65D5" w:rsidRPr="002E65D5" w:rsidRDefault="002E65D5" w:rsidP="00B5428F">
      <w:pPr>
        <w:spacing w:line="360" w:lineRule="auto"/>
        <w:jc w:val="both"/>
        <w:rPr>
          <w:rFonts w:ascii="Times New Roman" w:hAnsi="Times New Roman" w:cs="Times New Roman"/>
        </w:rPr>
      </w:pPr>
      <w:r w:rsidRPr="002E65D5">
        <w:rPr>
          <w:rFonts w:ascii="Times New Roman" w:hAnsi="Times New Roman" w:cs="Times New Roman"/>
        </w:rPr>
        <w:t xml:space="preserve">Sonuç olarak, Türk askerinin </w:t>
      </w:r>
      <w:proofErr w:type="spellStart"/>
      <w:r w:rsidRPr="002E65D5">
        <w:rPr>
          <w:rFonts w:ascii="Times New Roman" w:hAnsi="Times New Roman" w:cs="Times New Roman"/>
        </w:rPr>
        <w:t>KFOR’daki</w:t>
      </w:r>
      <w:proofErr w:type="spellEnd"/>
      <w:r w:rsidRPr="002E65D5">
        <w:rPr>
          <w:rFonts w:ascii="Times New Roman" w:hAnsi="Times New Roman" w:cs="Times New Roman"/>
        </w:rPr>
        <w:t xml:space="preserve"> varlığı, Türkiye’nin Balkanlar’daki stratejik hedeflerine ulaşmasında önemli bir rol oynamakta ve bölgedeki barış ve istikrarın korunmasına yönelik uluslararası çabalara değerli bir katkı sunmaktadır.</w:t>
      </w:r>
    </w:p>
    <w:sectPr w:rsidR="002E65D5" w:rsidRPr="002E6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D5"/>
    <w:rsid w:val="00240D11"/>
    <w:rsid w:val="002E65D5"/>
    <w:rsid w:val="00377844"/>
    <w:rsid w:val="003D6151"/>
    <w:rsid w:val="006B441F"/>
    <w:rsid w:val="00A12A4F"/>
    <w:rsid w:val="00AD1047"/>
    <w:rsid w:val="00B5428F"/>
    <w:rsid w:val="00CF5E71"/>
    <w:rsid w:val="00DC7AEE"/>
    <w:rsid w:val="00EB46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0E7BE"/>
  <w15:chartTrackingRefBased/>
  <w15:docId w15:val="{245333E7-FA1A-401C-8911-1F34A8B1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E65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65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unhideWhenUsed/>
    <w:qFormat/>
    <w:rsid w:val="002E65D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65D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65D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65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65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65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65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65D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E65D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rsid w:val="002E65D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E65D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E65D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E65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E65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E65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E65D5"/>
    <w:rPr>
      <w:rFonts w:eastAsiaTheme="majorEastAsia" w:cstheme="majorBidi"/>
      <w:color w:val="272727" w:themeColor="text1" w:themeTint="D8"/>
    </w:rPr>
  </w:style>
  <w:style w:type="paragraph" w:styleId="KonuBal">
    <w:name w:val="Title"/>
    <w:basedOn w:val="Normal"/>
    <w:next w:val="Normal"/>
    <w:link w:val="KonuBalChar"/>
    <w:uiPriority w:val="10"/>
    <w:qFormat/>
    <w:rsid w:val="002E6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65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E65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65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E65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65D5"/>
    <w:rPr>
      <w:i/>
      <w:iCs/>
      <w:color w:val="404040" w:themeColor="text1" w:themeTint="BF"/>
    </w:rPr>
  </w:style>
  <w:style w:type="paragraph" w:styleId="ListeParagraf">
    <w:name w:val="List Paragraph"/>
    <w:basedOn w:val="Normal"/>
    <w:uiPriority w:val="34"/>
    <w:qFormat/>
    <w:rsid w:val="002E65D5"/>
    <w:pPr>
      <w:ind w:left="720"/>
      <w:contextualSpacing/>
    </w:pPr>
  </w:style>
  <w:style w:type="character" w:styleId="GlVurgulama">
    <w:name w:val="Intense Emphasis"/>
    <w:basedOn w:val="VarsaylanParagrafYazTipi"/>
    <w:uiPriority w:val="21"/>
    <w:qFormat/>
    <w:rsid w:val="002E65D5"/>
    <w:rPr>
      <w:i/>
      <w:iCs/>
      <w:color w:val="0F4761" w:themeColor="accent1" w:themeShade="BF"/>
    </w:rPr>
  </w:style>
  <w:style w:type="paragraph" w:styleId="GlAlnt">
    <w:name w:val="Intense Quote"/>
    <w:basedOn w:val="Normal"/>
    <w:next w:val="Normal"/>
    <w:link w:val="GlAlntChar"/>
    <w:uiPriority w:val="30"/>
    <w:qFormat/>
    <w:rsid w:val="002E65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65D5"/>
    <w:rPr>
      <w:i/>
      <w:iCs/>
      <w:color w:val="0F4761" w:themeColor="accent1" w:themeShade="BF"/>
    </w:rPr>
  </w:style>
  <w:style w:type="character" w:styleId="GlBavuru">
    <w:name w:val="Intense Reference"/>
    <w:basedOn w:val="VarsaylanParagrafYazTipi"/>
    <w:uiPriority w:val="32"/>
    <w:qFormat/>
    <w:rsid w:val="002E6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05818">
      <w:bodyDiv w:val="1"/>
      <w:marLeft w:val="0"/>
      <w:marRight w:val="0"/>
      <w:marTop w:val="0"/>
      <w:marBottom w:val="0"/>
      <w:divBdr>
        <w:top w:val="none" w:sz="0" w:space="0" w:color="auto"/>
        <w:left w:val="none" w:sz="0" w:space="0" w:color="auto"/>
        <w:bottom w:val="none" w:sz="0" w:space="0" w:color="auto"/>
        <w:right w:val="none" w:sz="0" w:space="0" w:color="auto"/>
      </w:divBdr>
    </w:div>
    <w:div w:id="800269788">
      <w:bodyDiv w:val="1"/>
      <w:marLeft w:val="0"/>
      <w:marRight w:val="0"/>
      <w:marTop w:val="0"/>
      <w:marBottom w:val="0"/>
      <w:divBdr>
        <w:top w:val="none" w:sz="0" w:space="0" w:color="auto"/>
        <w:left w:val="none" w:sz="0" w:space="0" w:color="auto"/>
        <w:bottom w:val="none" w:sz="0" w:space="0" w:color="auto"/>
        <w:right w:val="none" w:sz="0" w:space="0" w:color="auto"/>
      </w:divBdr>
    </w:div>
    <w:div w:id="818765539">
      <w:bodyDiv w:val="1"/>
      <w:marLeft w:val="0"/>
      <w:marRight w:val="0"/>
      <w:marTop w:val="0"/>
      <w:marBottom w:val="0"/>
      <w:divBdr>
        <w:top w:val="none" w:sz="0" w:space="0" w:color="auto"/>
        <w:left w:val="none" w:sz="0" w:space="0" w:color="auto"/>
        <w:bottom w:val="none" w:sz="0" w:space="0" w:color="auto"/>
        <w:right w:val="none" w:sz="0" w:space="0" w:color="auto"/>
      </w:divBdr>
    </w:div>
    <w:div w:id="1174563756">
      <w:bodyDiv w:val="1"/>
      <w:marLeft w:val="0"/>
      <w:marRight w:val="0"/>
      <w:marTop w:val="0"/>
      <w:marBottom w:val="0"/>
      <w:divBdr>
        <w:top w:val="none" w:sz="0" w:space="0" w:color="auto"/>
        <w:left w:val="none" w:sz="0" w:space="0" w:color="auto"/>
        <w:bottom w:val="none" w:sz="0" w:space="0" w:color="auto"/>
        <w:right w:val="none" w:sz="0" w:space="0" w:color="auto"/>
      </w:divBdr>
    </w:div>
    <w:div w:id="187611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3534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ULUOCAK</dc:creator>
  <cp:keywords/>
  <dc:description/>
  <cp:lastModifiedBy>Güler Kalay</cp:lastModifiedBy>
  <cp:revision>2</cp:revision>
  <dcterms:created xsi:type="dcterms:W3CDTF">2024-05-28T11:05:00Z</dcterms:created>
  <dcterms:modified xsi:type="dcterms:W3CDTF">2024-05-28T11:05:00Z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e2b812d8-bb8d-4cb8-a1ec-9c0df1f5ef0f</vt:lpwstr>
  </property>
</Properties>
</file>